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662" w:rsidRDefault="009C170D">
      <w:pPr>
        <w:ind w:left="100"/>
        <w:rPr>
          <w:sz w:val="20"/>
          <w:szCs w:val="20"/>
        </w:rPr>
      </w:pPr>
      <w:r>
        <w:rPr>
          <w:rFonts w:eastAsia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45440" behindDoc="1" locked="0" layoutInCell="0" allowOverlap="1">
            <wp:simplePos x="0" y="0"/>
            <wp:positionH relativeFrom="page">
              <wp:posOffset>5705475</wp:posOffset>
            </wp:positionH>
            <wp:positionV relativeFrom="page">
              <wp:posOffset>466725</wp:posOffset>
            </wp:positionV>
            <wp:extent cx="1203960" cy="1324499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" cy="13244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30A02">
        <w:rPr>
          <w:rFonts w:eastAsia="Times New Roman"/>
          <w:b/>
          <w:bCs/>
          <w:sz w:val="28"/>
          <w:szCs w:val="28"/>
        </w:rPr>
        <w:t>Amir Sedaghatdoost</w:t>
      </w:r>
    </w:p>
    <w:p w:rsidR="00870662" w:rsidRDefault="00870662">
      <w:pPr>
        <w:spacing w:line="256" w:lineRule="exact"/>
        <w:rPr>
          <w:sz w:val="24"/>
          <w:szCs w:val="24"/>
        </w:rPr>
      </w:pPr>
      <w:bookmarkStart w:id="0" w:name="page1"/>
      <w:bookmarkEnd w:id="0"/>
    </w:p>
    <w:p w:rsidR="00990A9B" w:rsidRDefault="00990A9B" w:rsidP="00990A9B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  </w:t>
      </w:r>
      <w:hyperlink r:id="rId6" w:history="1">
        <w:r w:rsidRPr="0098081E">
          <w:rPr>
            <w:rStyle w:val="Hyperlink"/>
            <w:rFonts w:eastAsia="Times New Roman"/>
            <w:sz w:val="20"/>
            <w:szCs w:val="20"/>
          </w:rPr>
          <w:t>a.sedaghatdoost@tamu.edu</w:t>
        </w:r>
      </w:hyperlink>
    </w:p>
    <w:p w:rsidR="00870662" w:rsidRDefault="00A30A02">
      <w:pPr>
        <w:ind w:left="1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Texas A&amp;M University</w:t>
      </w:r>
    </w:p>
    <w:p w:rsidR="00870662" w:rsidRDefault="00A30A02">
      <w:pPr>
        <w:spacing w:line="233" w:lineRule="auto"/>
        <w:ind w:left="1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Department of Biological and Agricultural Engineering</w:t>
      </w:r>
    </w:p>
    <w:p w:rsidR="00870662" w:rsidRDefault="00870662">
      <w:pPr>
        <w:spacing w:line="1" w:lineRule="exact"/>
        <w:rPr>
          <w:sz w:val="24"/>
          <w:szCs w:val="24"/>
        </w:rPr>
      </w:pPr>
    </w:p>
    <w:p w:rsidR="00870662" w:rsidRDefault="009C170D" w:rsidP="009C170D">
      <w:pPr>
        <w:ind w:left="1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Office 233B, Scoates Hall</w:t>
      </w:r>
      <w:r w:rsidR="00A30A02">
        <w:rPr>
          <w:rFonts w:eastAsia="Times New Roman"/>
          <w:sz w:val="20"/>
          <w:szCs w:val="20"/>
        </w:rPr>
        <w:t>, 333 Spence St,</w:t>
      </w:r>
      <w:r>
        <w:rPr>
          <w:rFonts w:eastAsia="Times New Roman"/>
          <w:sz w:val="20"/>
          <w:szCs w:val="20"/>
        </w:rPr>
        <w:t xml:space="preserve"> College Station, TX 77848</w:t>
      </w:r>
    </w:p>
    <w:p w:rsidR="00870662" w:rsidRDefault="009420E3">
      <w:pPr>
        <w:ind w:left="100"/>
        <w:rPr>
          <w:rFonts w:eastAsia="Times New Roman"/>
          <w:color w:val="0000FF"/>
          <w:sz w:val="20"/>
          <w:szCs w:val="20"/>
          <w:u w:val="single"/>
        </w:rPr>
      </w:pPr>
      <w:hyperlink r:id="rId7">
        <w:r w:rsidR="00A30A02">
          <w:rPr>
            <w:rFonts w:eastAsia="Times New Roman"/>
            <w:color w:val="0000FF"/>
            <w:sz w:val="20"/>
            <w:szCs w:val="20"/>
            <w:u w:val="single"/>
          </w:rPr>
          <w:t>Vadose Zone Research Group</w:t>
        </w:r>
      </w:hyperlink>
    </w:p>
    <w:p w:rsidR="00870662" w:rsidRDefault="009420E3">
      <w:pPr>
        <w:ind w:left="100"/>
        <w:rPr>
          <w:rFonts w:eastAsia="Times New Roman"/>
          <w:color w:val="0000FF"/>
          <w:sz w:val="20"/>
          <w:szCs w:val="20"/>
          <w:u w:val="single"/>
        </w:rPr>
      </w:pPr>
      <w:hyperlink r:id="rId8">
        <w:r w:rsidR="00A30A02">
          <w:rPr>
            <w:rFonts w:eastAsia="Times New Roman"/>
            <w:color w:val="0000FF"/>
            <w:sz w:val="20"/>
            <w:szCs w:val="20"/>
            <w:u w:val="single"/>
          </w:rPr>
          <w:t>Researchgate</w:t>
        </w:r>
      </w:hyperlink>
    </w:p>
    <w:p w:rsidR="00870662" w:rsidRDefault="00870662">
      <w:pPr>
        <w:spacing w:line="1" w:lineRule="exact"/>
        <w:rPr>
          <w:sz w:val="24"/>
          <w:szCs w:val="24"/>
        </w:rPr>
      </w:pPr>
    </w:p>
    <w:p w:rsidR="00870662" w:rsidRDefault="009420E3">
      <w:pPr>
        <w:ind w:left="100"/>
        <w:rPr>
          <w:rFonts w:eastAsia="Times New Roman"/>
          <w:color w:val="0000FF"/>
          <w:sz w:val="20"/>
          <w:szCs w:val="20"/>
          <w:u w:val="single"/>
        </w:rPr>
      </w:pPr>
      <w:hyperlink r:id="rId9">
        <w:r w:rsidR="00A30A02">
          <w:rPr>
            <w:rFonts w:eastAsia="Times New Roman"/>
            <w:color w:val="0000FF"/>
            <w:sz w:val="20"/>
            <w:szCs w:val="20"/>
            <w:u w:val="single"/>
          </w:rPr>
          <w:t>Google Scholar</w:t>
        </w:r>
      </w:hyperlink>
    </w:p>
    <w:p w:rsidR="00990A9B" w:rsidRDefault="00990A9B">
      <w:pPr>
        <w:ind w:left="100"/>
        <w:rPr>
          <w:rFonts w:eastAsia="Times New Roman"/>
          <w:color w:val="0000FF"/>
          <w:sz w:val="20"/>
          <w:szCs w:val="20"/>
          <w:u w:val="single"/>
        </w:rPr>
      </w:pPr>
    </w:p>
    <w:tbl>
      <w:tblPr>
        <w:tblW w:w="95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0"/>
        <w:gridCol w:w="380"/>
        <w:gridCol w:w="7920"/>
      </w:tblGrid>
      <w:tr w:rsidR="00870662" w:rsidTr="00990A9B">
        <w:trPr>
          <w:trHeight w:val="217"/>
        </w:trPr>
        <w:tc>
          <w:tcPr>
            <w:tcW w:w="1280" w:type="dxa"/>
            <w:tcBorders>
              <w:bottom w:val="single" w:sz="8" w:space="0" w:color="auto"/>
            </w:tcBorders>
            <w:shd w:val="clear" w:color="auto" w:fill="8DB3E2"/>
            <w:vAlign w:val="bottom"/>
          </w:tcPr>
          <w:p w:rsidR="00870662" w:rsidRDefault="00A30A02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Education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8DB3E2"/>
            <w:vAlign w:val="bottom"/>
          </w:tcPr>
          <w:p w:rsidR="00870662" w:rsidRDefault="00870662">
            <w:pPr>
              <w:rPr>
                <w:sz w:val="18"/>
                <w:szCs w:val="18"/>
              </w:rPr>
            </w:pPr>
          </w:p>
        </w:tc>
        <w:tc>
          <w:tcPr>
            <w:tcW w:w="7920" w:type="dxa"/>
            <w:tcBorders>
              <w:bottom w:val="single" w:sz="8" w:space="0" w:color="auto"/>
            </w:tcBorders>
            <w:shd w:val="clear" w:color="auto" w:fill="8DB3E2"/>
            <w:vAlign w:val="bottom"/>
          </w:tcPr>
          <w:p w:rsidR="00870662" w:rsidRDefault="00870662">
            <w:pPr>
              <w:rPr>
                <w:sz w:val="18"/>
                <w:szCs w:val="18"/>
              </w:rPr>
            </w:pPr>
          </w:p>
        </w:tc>
      </w:tr>
      <w:tr w:rsidR="00870662" w:rsidTr="00990A9B">
        <w:trPr>
          <w:trHeight w:val="210"/>
        </w:trPr>
        <w:tc>
          <w:tcPr>
            <w:tcW w:w="1280" w:type="dxa"/>
            <w:vAlign w:val="bottom"/>
          </w:tcPr>
          <w:p w:rsidR="00870662" w:rsidRDefault="00337407">
            <w:pPr>
              <w:spacing w:line="20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br/>
            </w:r>
            <w:r w:rsidR="00A30A02">
              <w:rPr>
                <w:rFonts w:eastAsia="Times New Roman"/>
                <w:sz w:val="20"/>
                <w:szCs w:val="20"/>
              </w:rPr>
              <w:t>2017-now</w:t>
            </w:r>
          </w:p>
        </w:tc>
        <w:tc>
          <w:tcPr>
            <w:tcW w:w="8300" w:type="dxa"/>
            <w:gridSpan w:val="2"/>
            <w:vAlign w:val="bottom"/>
          </w:tcPr>
          <w:p w:rsidR="00870662" w:rsidRDefault="00A30A02">
            <w:pPr>
              <w:spacing w:line="20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PhD student,</w:t>
            </w:r>
          </w:p>
        </w:tc>
      </w:tr>
      <w:tr w:rsidR="00870662" w:rsidTr="00990A9B">
        <w:trPr>
          <w:trHeight w:val="230"/>
        </w:trPr>
        <w:tc>
          <w:tcPr>
            <w:tcW w:w="1280" w:type="dxa"/>
            <w:vAlign w:val="bottom"/>
          </w:tcPr>
          <w:p w:rsidR="00870662" w:rsidRDefault="00870662">
            <w:pPr>
              <w:rPr>
                <w:sz w:val="20"/>
                <w:szCs w:val="20"/>
              </w:rPr>
            </w:pPr>
          </w:p>
        </w:tc>
        <w:tc>
          <w:tcPr>
            <w:tcW w:w="8300" w:type="dxa"/>
            <w:gridSpan w:val="2"/>
            <w:vAlign w:val="bottom"/>
          </w:tcPr>
          <w:p w:rsidR="00870662" w:rsidRDefault="00A30A0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Texas A&amp;M University, USA</w:t>
            </w:r>
          </w:p>
        </w:tc>
      </w:tr>
      <w:tr w:rsidR="00870662" w:rsidTr="00990A9B">
        <w:trPr>
          <w:trHeight w:val="230"/>
        </w:trPr>
        <w:tc>
          <w:tcPr>
            <w:tcW w:w="1280" w:type="dxa"/>
            <w:vAlign w:val="bottom"/>
          </w:tcPr>
          <w:p w:rsidR="00870662" w:rsidRDefault="00870662">
            <w:pPr>
              <w:rPr>
                <w:sz w:val="20"/>
                <w:szCs w:val="20"/>
              </w:rPr>
            </w:pPr>
          </w:p>
        </w:tc>
        <w:tc>
          <w:tcPr>
            <w:tcW w:w="8300" w:type="dxa"/>
            <w:gridSpan w:val="2"/>
            <w:vAlign w:val="bottom"/>
          </w:tcPr>
          <w:p w:rsidR="00870662" w:rsidRDefault="00E97CDE">
            <w:pPr>
              <w:ind w:left="100"/>
              <w:rPr>
                <w:sz w:val="20"/>
                <w:szCs w:val="20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0560" behindDoc="1" locked="0" layoutInCell="0" allowOverlap="1">
                  <wp:simplePos x="0" y="0"/>
                  <wp:positionH relativeFrom="column">
                    <wp:posOffset>5036185</wp:posOffset>
                  </wp:positionH>
                  <wp:positionV relativeFrom="paragraph">
                    <wp:posOffset>-226060</wp:posOffset>
                  </wp:positionV>
                  <wp:extent cx="730250" cy="790575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/>
                          </a:blip>
                          <a:srcRect b="70781"/>
                          <a:stretch/>
                        </pic:blipFill>
                        <pic:spPr bwMode="auto">
                          <a:xfrm>
                            <a:off x="0" y="0"/>
                            <a:ext cx="73025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="00A30A02">
              <w:rPr>
                <w:rFonts w:eastAsia="Times New Roman"/>
                <w:sz w:val="20"/>
                <w:szCs w:val="20"/>
              </w:rPr>
              <w:t>College of Engineering</w:t>
            </w:r>
          </w:p>
        </w:tc>
      </w:tr>
      <w:tr w:rsidR="00870662" w:rsidTr="00990A9B">
        <w:trPr>
          <w:trHeight w:val="230"/>
        </w:trPr>
        <w:tc>
          <w:tcPr>
            <w:tcW w:w="1280" w:type="dxa"/>
            <w:vAlign w:val="bottom"/>
          </w:tcPr>
          <w:p w:rsidR="00870662" w:rsidRDefault="00870662">
            <w:pPr>
              <w:rPr>
                <w:sz w:val="20"/>
                <w:szCs w:val="20"/>
              </w:rPr>
            </w:pPr>
          </w:p>
        </w:tc>
        <w:tc>
          <w:tcPr>
            <w:tcW w:w="8300" w:type="dxa"/>
            <w:gridSpan w:val="2"/>
            <w:vAlign w:val="bottom"/>
          </w:tcPr>
          <w:p w:rsidR="00870662" w:rsidRDefault="00A30A0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Department of Biological and Agricultural Engineering</w:t>
            </w:r>
          </w:p>
          <w:p w:rsidR="00E97CDE" w:rsidRDefault="00E97CDE">
            <w:pPr>
              <w:ind w:left="100"/>
              <w:rPr>
                <w:rFonts w:eastAsia="Times New Roman"/>
                <w:sz w:val="20"/>
                <w:szCs w:val="20"/>
              </w:rPr>
            </w:pPr>
            <w:r w:rsidRPr="00E97CDE">
              <w:rPr>
                <w:rFonts w:eastAsia="Times New Roman"/>
                <w:sz w:val="20"/>
                <w:szCs w:val="20"/>
              </w:rPr>
              <w:t>GPA: 3.70</w:t>
            </w:r>
          </w:p>
          <w:p w:rsidR="00E97CDE" w:rsidRDefault="00E97CDE">
            <w:pPr>
              <w:ind w:left="100"/>
              <w:rPr>
                <w:rFonts w:eastAsia="Times New Roman"/>
                <w:sz w:val="20"/>
                <w:szCs w:val="20"/>
              </w:rPr>
            </w:pPr>
          </w:p>
          <w:p w:rsidR="00E97CDE" w:rsidRPr="00E97CDE" w:rsidRDefault="00E97CDE" w:rsidP="000727B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Dissertation Title: </w:t>
            </w:r>
            <w:r w:rsidRPr="00E97CDE">
              <w:rPr>
                <w:rFonts w:eastAsia="Times New Roman"/>
                <w:b/>
                <w:bCs/>
                <w:sz w:val="20"/>
                <w:szCs w:val="20"/>
              </w:rPr>
              <w:t xml:space="preserve">Tracking subsurface </w:t>
            </w:r>
            <w:r w:rsidR="000727B2">
              <w:rPr>
                <w:rFonts w:eastAsia="Times New Roman"/>
                <w:b/>
                <w:bCs/>
                <w:sz w:val="20"/>
                <w:szCs w:val="20"/>
              </w:rPr>
              <w:t>w</w:t>
            </w:r>
            <w:r w:rsidRPr="00E97CDE">
              <w:rPr>
                <w:rFonts w:eastAsia="Times New Roman"/>
                <w:b/>
                <w:bCs/>
                <w:sz w:val="20"/>
                <w:szCs w:val="20"/>
              </w:rPr>
              <w:t xml:space="preserve">ater, </w:t>
            </w:r>
            <w:r w:rsidR="000727B2">
              <w:rPr>
                <w:rFonts w:eastAsia="Times New Roman"/>
                <w:b/>
                <w:bCs/>
                <w:sz w:val="20"/>
                <w:szCs w:val="20"/>
              </w:rPr>
              <w:t>carbon</w:t>
            </w:r>
            <w:r w:rsidRPr="00E97CDE">
              <w:rPr>
                <w:rFonts w:eastAsia="Times New Roman"/>
                <w:b/>
                <w:bCs/>
                <w:sz w:val="20"/>
                <w:szCs w:val="20"/>
              </w:rPr>
              <w:t xml:space="preserve">, and </w:t>
            </w:r>
            <w:r w:rsidR="000727B2">
              <w:rPr>
                <w:rFonts w:eastAsia="Times New Roman"/>
                <w:b/>
                <w:bCs/>
                <w:sz w:val="20"/>
                <w:szCs w:val="20"/>
              </w:rPr>
              <w:t>nitrogen</w:t>
            </w:r>
            <w:r w:rsidRPr="00E97CDE">
              <w:rPr>
                <w:rFonts w:eastAsia="Times New Roman"/>
                <w:b/>
                <w:bCs/>
                <w:sz w:val="20"/>
                <w:szCs w:val="20"/>
              </w:rPr>
              <w:t xml:space="preserve"> by linking local scale soil hydrologic and biogeochemical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r w:rsidRPr="00E97CDE">
              <w:rPr>
                <w:rFonts w:eastAsia="Times New Roman"/>
                <w:b/>
                <w:bCs/>
                <w:sz w:val="20"/>
                <w:szCs w:val="20"/>
              </w:rPr>
              <w:t>features</w:t>
            </w:r>
          </w:p>
        </w:tc>
      </w:tr>
      <w:tr w:rsidR="00870662" w:rsidTr="00990A9B">
        <w:trPr>
          <w:trHeight w:val="663"/>
        </w:trPr>
        <w:tc>
          <w:tcPr>
            <w:tcW w:w="1280" w:type="dxa"/>
            <w:vAlign w:val="bottom"/>
          </w:tcPr>
          <w:p w:rsidR="00870662" w:rsidRDefault="00A30A0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2012-2014</w:t>
            </w:r>
          </w:p>
        </w:tc>
        <w:tc>
          <w:tcPr>
            <w:tcW w:w="8300" w:type="dxa"/>
            <w:gridSpan w:val="2"/>
            <w:vAlign w:val="bottom"/>
          </w:tcPr>
          <w:p w:rsidR="00870662" w:rsidRDefault="00E97CDE">
            <w:pPr>
              <w:ind w:left="100"/>
              <w:rPr>
                <w:sz w:val="20"/>
                <w:szCs w:val="20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3872" behindDoc="1" locked="0" layoutInCell="0" allowOverlap="1" wp14:anchorId="7D7E0287" wp14:editId="6633E25D">
                  <wp:simplePos x="0" y="0"/>
                  <wp:positionH relativeFrom="column">
                    <wp:posOffset>5048250</wp:posOffset>
                  </wp:positionH>
                  <wp:positionV relativeFrom="paragraph">
                    <wp:posOffset>145415</wp:posOffset>
                  </wp:positionV>
                  <wp:extent cx="730250" cy="790575"/>
                  <wp:effectExtent l="0" t="0" r="0" b="9525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/>
                          </a:blip>
                          <a:srcRect t="27810" b="42971"/>
                          <a:stretch/>
                        </pic:blipFill>
                        <pic:spPr bwMode="auto">
                          <a:xfrm>
                            <a:off x="0" y="0"/>
                            <a:ext cx="73025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="00A30A02">
              <w:rPr>
                <w:rFonts w:eastAsia="Times New Roman"/>
                <w:sz w:val="20"/>
                <w:szCs w:val="20"/>
              </w:rPr>
              <w:t>MSc, Agricultural Engineering- Irrigation and Drainage</w:t>
            </w:r>
          </w:p>
        </w:tc>
      </w:tr>
      <w:tr w:rsidR="00870662" w:rsidTr="00990A9B">
        <w:trPr>
          <w:trHeight w:val="230"/>
        </w:trPr>
        <w:tc>
          <w:tcPr>
            <w:tcW w:w="1280" w:type="dxa"/>
            <w:vAlign w:val="bottom"/>
          </w:tcPr>
          <w:p w:rsidR="00870662" w:rsidRDefault="00870662">
            <w:pPr>
              <w:rPr>
                <w:sz w:val="20"/>
                <w:szCs w:val="20"/>
              </w:rPr>
            </w:pPr>
          </w:p>
        </w:tc>
        <w:tc>
          <w:tcPr>
            <w:tcW w:w="8300" w:type="dxa"/>
            <w:gridSpan w:val="2"/>
            <w:vAlign w:val="bottom"/>
          </w:tcPr>
          <w:p w:rsidR="00870662" w:rsidRDefault="00A30A0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University of Tehran, Iran</w:t>
            </w:r>
          </w:p>
        </w:tc>
      </w:tr>
      <w:tr w:rsidR="00870662" w:rsidTr="00990A9B">
        <w:trPr>
          <w:trHeight w:val="231"/>
        </w:trPr>
        <w:tc>
          <w:tcPr>
            <w:tcW w:w="1280" w:type="dxa"/>
            <w:vAlign w:val="bottom"/>
          </w:tcPr>
          <w:p w:rsidR="00870662" w:rsidRDefault="00870662">
            <w:pPr>
              <w:rPr>
                <w:sz w:val="20"/>
                <w:szCs w:val="20"/>
              </w:rPr>
            </w:pPr>
          </w:p>
        </w:tc>
        <w:tc>
          <w:tcPr>
            <w:tcW w:w="8300" w:type="dxa"/>
            <w:gridSpan w:val="2"/>
            <w:vAlign w:val="bottom"/>
          </w:tcPr>
          <w:p w:rsidR="00870662" w:rsidRDefault="001D38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C</w:t>
            </w:r>
            <w:r w:rsidR="00A30A02">
              <w:rPr>
                <w:rFonts w:eastAsia="Times New Roman"/>
                <w:sz w:val="20"/>
                <w:szCs w:val="20"/>
              </w:rPr>
              <w:t>ollege of Agriculture and Natural Resources,</w:t>
            </w:r>
          </w:p>
        </w:tc>
      </w:tr>
      <w:tr w:rsidR="00870662" w:rsidTr="00990A9B">
        <w:trPr>
          <w:trHeight w:val="230"/>
        </w:trPr>
        <w:tc>
          <w:tcPr>
            <w:tcW w:w="1280" w:type="dxa"/>
            <w:vAlign w:val="bottom"/>
          </w:tcPr>
          <w:p w:rsidR="00870662" w:rsidRDefault="00870662">
            <w:pPr>
              <w:rPr>
                <w:sz w:val="20"/>
                <w:szCs w:val="20"/>
              </w:rPr>
            </w:pPr>
          </w:p>
        </w:tc>
        <w:tc>
          <w:tcPr>
            <w:tcW w:w="8300" w:type="dxa"/>
            <w:gridSpan w:val="2"/>
            <w:vAlign w:val="bottom"/>
          </w:tcPr>
          <w:p w:rsidR="00870662" w:rsidRDefault="00A30A0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Irrigation and Reclamation Engineering Department</w:t>
            </w:r>
          </w:p>
          <w:p w:rsidR="00E97CDE" w:rsidRDefault="00E97C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GPA: 3.4</w:t>
            </w:r>
            <w:r w:rsidR="00A326A7"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870662" w:rsidTr="00990A9B">
        <w:trPr>
          <w:trHeight w:val="461"/>
        </w:trPr>
        <w:tc>
          <w:tcPr>
            <w:tcW w:w="1280" w:type="dxa"/>
            <w:vAlign w:val="bottom"/>
          </w:tcPr>
          <w:p w:rsidR="00870662" w:rsidRDefault="00870662">
            <w:pPr>
              <w:rPr>
                <w:sz w:val="24"/>
                <w:szCs w:val="24"/>
              </w:rPr>
            </w:pPr>
          </w:p>
        </w:tc>
        <w:tc>
          <w:tcPr>
            <w:tcW w:w="8300" w:type="dxa"/>
            <w:gridSpan w:val="2"/>
            <w:vAlign w:val="bottom"/>
          </w:tcPr>
          <w:p w:rsidR="00870662" w:rsidRDefault="001D38B0">
            <w:pPr>
              <w:ind w:left="100"/>
              <w:rPr>
                <w:sz w:val="20"/>
                <w:szCs w:val="20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1040" behindDoc="1" locked="0" layoutInCell="0" allowOverlap="1" wp14:anchorId="7D7E0287" wp14:editId="6633E25D">
                  <wp:simplePos x="0" y="0"/>
                  <wp:positionH relativeFrom="column">
                    <wp:posOffset>5029200</wp:posOffset>
                  </wp:positionH>
                  <wp:positionV relativeFrom="paragraph">
                    <wp:posOffset>415925</wp:posOffset>
                  </wp:positionV>
                  <wp:extent cx="730250" cy="819785"/>
                  <wp:effectExtent l="0" t="0" r="0" b="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/>
                          </a:blip>
                          <a:srcRect t="69702"/>
                          <a:stretch/>
                        </pic:blipFill>
                        <pic:spPr bwMode="auto">
                          <a:xfrm>
                            <a:off x="0" y="0"/>
                            <a:ext cx="730250" cy="819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="00A30A02">
              <w:rPr>
                <w:rFonts w:eastAsia="Times New Roman"/>
                <w:sz w:val="20"/>
                <w:szCs w:val="20"/>
              </w:rPr>
              <w:t xml:space="preserve">Thesis Title: </w:t>
            </w:r>
            <w:r w:rsidR="00A30A02">
              <w:rPr>
                <w:rFonts w:eastAsia="Times New Roman"/>
                <w:b/>
                <w:bCs/>
                <w:sz w:val="20"/>
                <w:szCs w:val="20"/>
              </w:rPr>
              <w:t>Estimating soil hydraulic and solute transport parameters in subsurface drainage</w:t>
            </w:r>
          </w:p>
        </w:tc>
      </w:tr>
      <w:tr w:rsidR="00870662" w:rsidTr="00990A9B">
        <w:trPr>
          <w:trHeight w:val="238"/>
        </w:trPr>
        <w:tc>
          <w:tcPr>
            <w:tcW w:w="1280" w:type="dxa"/>
            <w:vAlign w:val="bottom"/>
          </w:tcPr>
          <w:p w:rsidR="00870662" w:rsidRDefault="00870662">
            <w:pPr>
              <w:rPr>
                <w:sz w:val="20"/>
                <w:szCs w:val="20"/>
              </w:rPr>
            </w:pPr>
          </w:p>
        </w:tc>
        <w:tc>
          <w:tcPr>
            <w:tcW w:w="8300" w:type="dxa"/>
            <w:gridSpan w:val="2"/>
            <w:vAlign w:val="bottom"/>
          </w:tcPr>
          <w:p w:rsidR="00870662" w:rsidRDefault="00A30A0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systems using inverse modeling</w:t>
            </w:r>
          </w:p>
        </w:tc>
      </w:tr>
      <w:tr w:rsidR="00870662" w:rsidTr="00990A9B">
        <w:trPr>
          <w:trHeight w:val="454"/>
        </w:trPr>
        <w:tc>
          <w:tcPr>
            <w:tcW w:w="1280" w:type="dxa"/>
            <w:vAlign w:val="bottom"/>
          </w:tcPr>
          <w:p w:rsidR="00870662" w:rsidRDefault="00A30A0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2008-2012</w:t>
            </w:r>
          </w:p>
        </w:tc>
        <w:tc>
          <w:tcPr>
            <w:tcW w:w="8300" w:type="dxa"/>
            <w:gridSpan w:val="2"/>
            <w:vAlign w:val="bottom"/>
          </w:tcPr>
          <w:p w:rsidR="00870662" w:rsidRDefault="00A30A0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BSc, Agricultural Engineering- Water</w:t>
            </w:r>
          </w:p>
        </w:tc>
      </w:tr>
      <w:tr w:rsidR="00870662" w:rsidTr="00990A9B">
        <w:trPr>
          <w:trHeight w:val="230"/>
        </w:trPr>
        <w:tc>
          <w:tcPr>
            <w:tcW w:w="1280" w:type="dxa"/>
            <w:vAlign w:val="bottom"/>
          </w:tcPr>
          <w:p w:rsidR="00870662" w:rsidRDefault="00870662">
            <w:pPr>
              <w:rPr>
                <w:sz w:val="20"/>
                <w:szCs w:val="20"/>
              </w:rPr>
            </w:pPr>
          </w:p>
        </w:tc>
        <w:tc>
          <w:tcPr>
            <w:tcW w:w="8300" w:type="dxa"/>
            <w:gridSpan w:val="2"/>
            <w:vAlign w:val="bottom"/>
          </w:tcPr>
          <w:p w:rsidR="00870662" w:rsidRDefault="00A30A0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University of Guilan, Iran</w:t>
            </w:r>
          </w:p>
        </w:tc>
      </w:tr>
      <w:tr w:rsidR="00870662" w:rsidTr="00990A9B">
        <w:trPr>
          <w:trHeight w:val="230"/>
        </w:trPr>
        <w:tc>
          <w:tcPr>
            <w:tcW w:w="1280" w:type="dxa"/>
            <w:vAlign w:val="bottom"/>
          </w:tcPr>
          <w:p w:rsidR="00870662" w:rsidRDefault="00870662">
            <w:pPr>
              <w:rPr>
                <w:sz w:val="20"/>
                <w:szCs w:val="20"/>
              </w:rPr>
            </w:pPr>
          </w:p>
        </w:tc>
        <w:tc>
          <w:tcPr>
            <w:tcW w:w="8300" w:type="dxa"/>
            <w:gridSpan w:val="2"/>
            <w:vAlign w:val="bottom"/>
          </w:tcPr>
          <w:p w:rsidR="00870662" w:rsidRPr="001D38B0" w:rsidRDefault="001D38B0" w:rsidP="001D38B0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C</w:t>
            </w:r>
            <w:r w:rsidR="00A30A02">
              <w:rPr>
                <w:rFonts w:eastAsia="Times New Roman"/>
                <w:sz w:val="20"/>
                <w:szCs w:val="20"/>
              </w:rPr>
              <w:t>ollege of Agriculture</w:t>
            </w:r>
            <w:r>
              <w:rPr>
                <w:rFonts w:eastAsia="Times New Roman"/>
                <w:sz w:val="20"/>
                <w:szCs w:val="20"/>
              </w:rPr>
              <w:t>, Water Engineering Dept.</w:t>
            </w:r>
          </w:p>
        </w:tc>
      </w:tr>
      <w:tr w:rsidR="00870662" w:rsidTr="00990A9B">
        <w:trPr>
          <w:trHeight w:val="231"/>
        </w:trPr>
        <w:tc>
          <w:tcPr>
            <w:tcW w:w="1280" w:type="dxa"/>
            <w:vAlign w:val="bottom"/>
          </w:tcPr>
          <w:p w:rsidR="00870662" w:rsidRDefault="00870662">
            <w:pPr>
              <w:rPr>
                <w:sz w:val="20"/>
                <w:szCs w:val="20"/>
              </w:rPr>
            </w:pPr>
          </w:p>
        </w:tc>
        <w:tc>
          <w:tcPr>
            <w:tcW w:w="8300" w:type="dxa"/>
            <w:gridSpan w:val="2"/>
            <w:vAlign w:val="bottom"/>
          </w:tcPr>
          <w:p w:rsidR="00E97CDE" w:rsidRDefault="00E97CD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GPA: 3.2</w:t>
            </w:r>
            <w:r w:rsidR="00A326A7"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870662" w:rsidRDefault="00870662">
      <w:pPr>
        <w:spacing w:line="200" w:lineRule="exact"/>
        <w:rPr>
          <w:sz w:val="24"/>
          <w:szCs w:val="24"/>
        </w:rPr>
      </w:pPr>
    </w:p>
    <w:p w:rsidR="00870662" w:rsidRDefault="00CA38FC">
      <w:pPr>
        <w:ind w:left="100"/>
        <w:rPr>
          <w:sz w:val="20"/>
          <w:szCs w:val="20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800" behindDoc="1" locked="0" layoutInCell="0" allowOverlap="1">
            <wp:simplePos x="0" y="0"/>
            <wp:positionH relativeFrom="column">
              <wp:posOffset>-3810</wp:posOffset>
            </wp:positionH>
            <wp:positionV relativeFrom="paragraph">
              <wp:posOffset>9525</wp:posOffset>
            </wp:positionV>
            <wp:extent cx="6083935" cy="15113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935" cy="151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30A02">
        <w:rPr>
          <w:rFonts w:eastAsia="Times New Roman"/>
          <w:b/>
          <w:bCs/>
          <w:sz w:val="20"/>
          <w:szCs w:val="20"/>
        </w:rPr>
        <w:t>Research Interests</w:t>
      </w:r>
    </w:p>
    <w:p w:rsidR="00870662" w:rsidRDefault="00870662">
      <w:pPr>
        <w:spacing w:line="7" w:lineRule="exact"/>
        <w:rPr>
          <w:sz w:val="24"/>
          <w:szCs w:val="24"/>
        </w:rPr>
      </w:pPr>
    </w:p>
    <w:p w:rsidR="00CA38FC" w:rsidRPr="00CA38FC" w:rsidRDefault="00CA38FC" w:rsidP="00CA38FC">
      <w:pPr>
        <w:rPr>
          <w:rFonts w:eastAsia="Symbol"/>
        </w:rPr>
      </w:pPr>
    </w:p>
    <w:p w:rsidR="00870662" w:rsidRDefault="00A30A02" w:rsidP="00A33B61">
      <w:pPr>
        <w:numPr>
          <w:ilvl w:val="0"/>
          <w:numId w:val="1"/>
        </w:numPr>
        <w:tabs>
          <w:tab w:val="left" w:pos="820"/>
        </w:tabs>
        <w:ind w:left="820" w:hanging="359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Vadose </w:t>
      </w:r>
      <w:r w:rsidR="00A33B61">
        <w:rPr>
          <w:rFonts w:eastAsia="Times New Roman"/>
          <w:sz w:val="20"/>
          <w:szCs w:val="20"/>
        </w:rPr>
        <w:t>z</w:t>
      </w:r>
      <w:r>
        <w:rPr>
          <w:rFonts w:eastAsia="Times New Roman"/>
          <w:sz w:val="20"/>
          <w:szCs w:val="20"/>
        </w:rPr>
        <w:t xml:space="preserve">one </w:t>
      </w:r>
      <w:r w:rsidR="00A33B61">
        <w:rPr>
          <w:rFonts w:eastAsia="Times New Roman"/>
          <w:sz w:val="20"/>
          <w:szCs w:val="20"/>
        </w:rPr>
        <w:t>h</w:t>
      </w:r>
      <w:r>
        <w:rPr>
          <w:rFonts w:eastAsia="Times New Roman"/>
          <w:sz w:val="20"/>
          <w:szCs w:val="20"/>
        </w:rPr>
        <w:t>ydrology</w:t>
      </w:r>
    </w:p>
    <w:p w:rsidR="00870662" w:rsidRDefault="00870662">
      <w:pPr>
        <w:spacing w:line="28" w:lineRule="exact"/>
        <w:rPr>
          <w:rFonts w:ascii="Symbol" w:eastAsia="Symbol" w:hAnsi="Symbol" w:cs="Symbol"/>
          <w:sz w:val="20"/>
          <w:szCs w:val="20"/>
        </w:rPr>
      </w:pPr>
    </w:p>
    <w:p w:rsidR="00870662" w:rsidRDefault="00A30A02">
      <w:pPr>
        <w:numPr>
          <w:ilvl w:val="0"/>
          <w:numId w:val="1"/>
        </w:numPr>
        <w:tabs>
          <w:tab w:val="left" w:pos="820"/>
        </w:tabs>
        <w:ind w:left="820" w:hanging="359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0"/>
          <w:szCs w:val="20"/>
        </w:rPr>
        <w:t>Soil biogeochemistry</w:t>
      </w:r>
    </w:p>
    <w:p w:rsidR="00870662" w:rsidRDefault="00870662">
      <w:pPr>
        <w:spacing w:line="35" w:lineRule="exact"/>
        <w:rPr>
          <w:rFonts w:ascii="Symbol" w:eastAsia="Symbol" w:hAnsi="Symbol" w:cs="Symbol"/>
          <w:sz w:val="20"/>
          <w:szCs w:val="20"/>
        </w:rPr>
      </w:pPr>
    </w:p>
    <w:p w:rsidR="00870662" w:rsidRDefault="00A30A02" w:rsidP="00A33B61">
      <w:pPr>
        <w:numPr>
          <w:ilvl w:val="0"/>
          <w:numId w:val="1"/>
        </w:numPr>
        <w:tabs>
          <w:tab w:val="left" w:pos="820"/>
        </w:tabs>
        <w:ind w:left="820" w:hanging="359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Soil </w:t>
      </w:r>
      <w:r w:rsidR="00A33B61">
        <w:rPr>
          <w:rFonts w:eastAsia="Times New Roman"/>
          <w:sz w:val="20"/>
          <w:szCs w:val="20"/>
        </w:rPr>
        <w:t>p</w:t>
      </w:r>
      <w:r>
        <w:rPr>
          <w:rFonts w:eastAsia="Times New Roman"/>
          <w:sz w:val="20"/>
          <w:szCs w:val="20"/>
        </w:rPr>
        <w:t>hysics</w:t>
      </w:r>
    </w:p>
    <w:p w:rsidR="00870662" w:rsidRDefault="00870662">
      <w:pPr>
        <w:spacing w:line="35" w:lineRule="exact"/>
        <w:rPr>
          <w:rFonts w:ascii="Symbol" w:eastAsia="Symbol" w:hAnsi="Symbol" w:cs="Symbol"/>
          <w:sz w:val="20"/>
          <w:szCs w:val="20"/>
        </w:rPr>
      </w:pPr>
    </w:p>
    <w:p w:rsidR="00870662" w:rsidRDefault="00A30A02">
      <w:pPr>
        <w:numPr>
          <w:ilvl w:val="0"/>
          <w:numId w:val="1"/>
        </w:numPr>
        <w:tabs>
          <w:tab w:val="left" w:pos="820"/>
        </w:tabs>
        <w:ind w:left="820" w:hanging="359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0"/>
          <w:szCs w:val="20"/>
        </w:rPr>
        <w:t>Agricultural water management</w:t>
      </w:r>
    </w:p>
    <w:p w:rsidR="00870662" w:rsidRDefault="00870662">
      <w:pPr>
        <w:spacing w:line="35" w:lineRule="exact"/>
        <w:rPr>
          <w:rFonts w:ascii="Symbol" w:eastAsia="Symbol" w:hAnsi="Symbol" w:cs="Symbol"/>
          <w:sz w:val="20"/>
          <w:szCs w:val="20"/>
        </w:rPr>
      </w:pPr>
    </w:p>
    <w:p w:rsidR="00870662" w:rsidRDefault="00E97CD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-861060</wp:posOffset>
                </wp:positionV>
                <wp:extent cx="6092825" cy="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9282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57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6E2514" id="Shape 4" o:spid="_x0000_s1026" style="position:absolute;z-index:-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05pt,-67.8pt" to="478.7pt,-6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" o:allowincell="f" filled="t" strokeweight=".36pt">
                <v:stroke joinstyle="miter"/>
                <o:lock v:ext="edit" shapetype="f"/>
              </v:line>
            </w:pict>
          </mc:Fallback>
        </mc:AlternateContent>
      </w:r>
      <w:r w:rsidR="009C170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153670</wp:posOffset>
                </wp:positionV>
                <wp:extent cx="6083935" cy="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393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57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E0CC98" id="Shape 5" o:spid="_x0000_s1026" style="position:absolute;z-index:-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12.1pt" to="478.7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" o:allowincell="f" filled="t" strokeweight=".127mm">
                <v:stroke joinstyle="miter"/>
                <o:lock v:ext="edit" shapetype="f"/>
              </v:line>
            </w:pict>
          </mc:Fallback>
        </mc:AlternateContent>
      </w:r>
    </w:p>
    <w:p w:rsidR="00870662" w:rsidRDefault="00A30A0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-3810</wp:posOffset>
            </wp:positionH>
            <wp:positionV relativeFrom="paragraph">
              <wp:posOffset>156210</wp:posOffset>
            </wp:positionV>
            <wp:extent cx="6083935" cy="15113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935" cy="151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70662" w:rsidRDefault="00870662">
      <w:pPr>
        <w:spacing w:line="232" w:lineRule="exact"/>
        <w:rPr>
          <w:sz w:val="24"/>
          <w:szCs w:val="24"/>
        </w:rPr>
      </w:pPr>
    </w:p>
    <w:p w:rsidR="00870662" w:rsidRDefault="00A30A02">
      <w:pPr>
        <w:ind w:left="10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Papers Published in Peer-reviewed Journals</w:t>
      </w:r>
    </w:p>
    <w:p w:rsidR="00870662" w:rsidRDefault="009C170D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2540</wp:posOffset>
                </wp:positionV>
                <wp:extent cx="6083935" cy="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393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57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A157F3" id="Shape 8" o:spid="_x0000_s1026" style="position:absolute;z-index:-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.2pt" to="478.7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" o:allowincell="f" filled="t" strokeweight=".127mm">
                <v:stroke joinstyle="miter"/>
                <o:lock v:ext="edit" shapetype="f"/>
              </v:line>
            </w:pict>
          </mc:Fallback>
        </mc:AlternateContent>
      </w:r>
    </w:p>
    <w:p w:rsidR="00870662" w:rsidRDefault="00870662">
      <w:pPr>
        <w:spacing w:line="220" w:lineRule="exact"/>
        <w:rPr>
          <w:sz w:val="24"/>
          <w:szCs w:val="24"/>
        </w:rPr>
      </w:pPr>
    </w:p>
    <w:p w:rsidR="00870662" w:rsidRDefault="00A30A02" w:rsidP="00990A9B">
      <w:pPr>
        <w:spacing w:line="237" w:lineRule="auto"/>
        <w:ind w:right="12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Sedaghatdoost, A</w:t>
      </w:r>
      <w:r>
        <w:rPr>
          <w:rFonts w:eastAsia="Times New Roman"/>
          <w:sz w:val="20"/>
          <w:szCs w:val="20"/>
        </w:rPr>
        <w:t>., Ebrahimian, H., and Liaghat, A. (2019). An Inverse Modeling Approach to Calibrate</w:t>
      </w:r>
      <w:r>
        <w:rPr>
          <w:rFonts w:eastAsia="Times New Roman"/>
          <w:b/>
          <w:bCs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 xml:space="preserve">Parameters for a Drainage Model with Two Optimization Algorithms on Homogeneous/Heterogeneous Soil. </w:t>
      </w:r>
      <w:r>
        <w:rPr>
          <w:rFonts w:eastAsia="Times New Roman"/>
          <w:i/>
          <w:iCs/>
          <w:sz w:val="20"/>
          <w:szCs w:val="20"/>
        </w:rPr>
        <w:t>Water</w:t>
      </w:r>
      <w:r>
        <w:rPr>
          <w:rFonts w:eastAsia="Times New Roman"/>
          <w:sz w:val="20"/>
          <w:szCs w:val="20"/>
        </w:rPr>
        <w:t xml:space="preserve"> </w:t>
      </w:r>
      <w:r>
        <w:rPr>
          <w:rFonts w:eastAsia="Times New Roman"/>
          <w:i/>
          <w:iCs/>
          <w:sz w:val="20"/>
          <w:szCs w:val="20"/>
        </w:rPr>
        <w:t>Resources Management</w:t>
      </w:r>
      <w:r>
        <w:rPr>
          <w:rFonts w:eastAsia="Times New Roman"/>
          <w:sz w:val="20"/>
          <w:szCs w:val="20"/>
        </w:rPr>
        <w:t>, 1-13.</w:t>
      </w:r>
      <w:r w:rsidR="00990A9B">
        <w:rPr>
          <w:rFonts w:eastAsia="Times New Roman"/>
          <w:sz w:val="20"/>
          <w:szCs w:val="20"/>
        </w:rPr>
        <w:br/>
      </w:r>
    </w:p>
    <w:p w:rsidR="00870662" w:rsidRDefault="00A30A02">
      <w:pPr>
        <w:spacing w:line="235" w:lineRule="auto"/>
        <w:jc w:val="both"/>
        <w:rPr>
          <w:sz w:val="20"/>
          <w:szCs w:val="20"/>
        </w:rPr>
      </w:pPr>
      <w:bookmarkStart w:id="1" w:name="page2"/>
      <w:bookmarkEnd w:id="1"/>
      <w:r>
        <w:rPr>
          <w:rFonts w:eastAsia="Times New Roman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page">
                  <wp:posOffset>845820</wp:posOffset>
                </wp:positionH>
                <wp:positionV relativeFrom="page">
                  <wp:posOffset>363220</wp:posOffset>
                </wp:positionV>
                <wp:extent cx="6084570" cy="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45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57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22B7CC" id="Shape 9" o:spid="_x0000_s1026" style="position:absolute;z-index:-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66.6pt,28.6pt" to="545.7pt,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" o:allowincell="f" filled="t" strokeweight=".127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sz w:val="20"/>
          <w:szCs w:val="20"/>
        </w:rPr>
        <w:t>Sedaghatdoost, A</w:t>
      </w:r>
      <w:r>
        <w:rPr>
          <w:rFonts w:eastAsia="Times New Roman"/>
          <w:sz w:val="20"/>
          <w:szCs w:val="20"/>
        </w:rPr>
        <w:t>., Ebrahimian, H., &amp; Liaghat, A. (2018). Estimating soil hydraulic and solute transport parameters</w:t>
      </w:r>
      <w:r>
        <w:rPr>
          <w:rFonts w:eastAsia="Times New Roman"/>
          <w:b/>
          <w:bCs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 xml:space="preserve">in subsurface drainage systems using an inverse modelling approach. </w:t>
      </w:r>
      <w:r>
        <w:rPr>
          <w:rFonts w:eastAsia="Times New Roman"/>
          <w:i/>
          <w:iCs/>
          <w:sz w:val="20"/>
          <w:szCs w:val="20"/>
        </w:rPr>
        <w:t>Irrigation and Drainage</w:t>
      </w:r>
      <w:r>
        <w:rPr>
          <w:rFonts w:eastAsia="Times New Roman"/>
          <w:sz w:val="20"/>
          <w:szCs w:val="20"/>
        </w:rPr>
        <w:t xml:space="preserve">, </w:t>
      </w:r>
      <w:r>
        <w:rPr>
          <w:rFonts w:eastAsia="Times New Roman"/>
          <w:i/>
          <w:iCs/>
          <w:sz w:val="20"/>
          <w:szCs w:val="20"/>
        </w:rPr>
        <w:t>67</w:t>
      </w:r>
      <w:r>
        <w:rPr>
          <w:rFonts w:eastAsia="Times New Roman"/>
          <w:sz w:val="20"/>
          <w:szCs w:val="20"/>
        </w:rPr>
        <w:t>, 82-90.</w:t>
      </w:r>
    </w:p>
    <w:p w:rsidR="00870662" w:rsidRDefault="00870662">
      <w:pPr>
        <w:spacing w:line="241" w:lineRule="exact"/>
        <w:rPr>
          <w:sz w:val="20"/>
          <w:szCs w:val="20"/>
        </w:rPr>
      </w:pPr>
    </w:p>
    <w:p w:rsidR="00870662" w:rsidRDefault="00A30A02">
      <w:pPr>
        <w:spacing w:line="237" w:lineRule="auto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Sedaghatdoost, A., </w:t>
      </w:r>
      <w:r>
        <w:rPr>
          <w:rFonts w:eastAsia="Times New Roman"/>
          <w:sz w:val="20"/>
          <w:szCs w:val="20"/>
        </w:rPr>
        <w:t>and Ebrahimian, H. (2018). Discussion of “Evaluation of DRAINMOD 6.1 for Hydrological</w:t>
      </w:r>
      <w:r>
        <w:rPr>
          <w:rFonts w:eastAsia="Times New Roman"/>
          <w:b/>
          <w:bCs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 xml:space="preserve">Simulations of Peat Extraction Areas in Northern Finland” by Shahram Mohammadighavam and Bjørn Kløve. </w:t>
      </w:r>
      <w:r>
        <w:rPr>
          <w:rFonts w:eastAsia="Times New Roman"/>
          <w:i/>
          <w:iCs/>
          <w:sz w:val="20"/>
          <w:szCs w:val="20"/>
        </w:rPr>
        <w:t>Journal of Irrigation and Drainage Engineering</w:t>
      </w:r>
      <w:r>
        <w:rPr>
          <w:rFonts w:eastAsia="Times New Roman"/>
          <w:sz w:val="20"/>
          <w:szCs w:val="20"/>
        </w:rPr>
        <w:t xml:space="preserve">, </w:t>
      </w:r>
      <w:r>
        <w:rPr>
          <w:rFonts w:eastAsia="Times New Roman"/>
          <w:i/>
          <w:iCs/>
          <w:sz w:val="20"/>
          <w:szCs w:val="20"/>
        </w:rPr>
        <w:t>144</w:t>
      </w:r>
      <w:r>
        <w:rPr>
          <w:rFonts w:eastAsia="Times New Roman"/>
          <w:sz w:val="20"/>
          <w:szCs w:val="20"/>
        </w:rPr>
        <w:t>(4), 07018001.</w:t>
      </w:r>
    </w:p>
    <w:p w:rsidR="001D38B0" w:rsidRDefault="001D38B0" w:rsidP="001D38B0">
      <w:pPr>
        <w:pStyle w:val="Default"/>
      </w:pPr>
    </w:p>
    <w:p w:rsidR="00870662" w:rsidRDefault="001D38B0" w:rsidP="001D38B0">
      <w:pPr>
        <w:spacing w:line="233" w:lineRule="exac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Shayan, H. K., Bayrami, M., and </w:t>
      </w:r>
      <w:r>
        <w:rPr>
          <w:b/>
          <w:bCs/>
          <w:sz w:val="20"/>
          <w:szCs w:val="20"/>
        </w:rPr>
        <w:t>Sedaghatdoost, A</w:t>
      </w:r>
      <w:r>
        <w:rPr>
          <w:sz w:val="20"/>
          <w:szCs w:val="20"/>
        </w:rPr>
        <w:t xml:space="preserve">. (2017). Discussion of “Deducing a Drain Spacing Formula by Applying Dimensional Analysis and Self-Similarity Theory” by Vito Ferro. </w:t>
      </w:r>
      <w:r>
        <w:rPr>
          <w:i/>
          <w:iCs/>
          <w:sz w:val="20"/>
          <w:szCs w:val="20"/>
        </w:rPr>
        <w:t>Journal of Irrigation and Drainage Engineering</w:t>
      </w:r>
      <w:r>
        <w:rPr>
          <w:sz w:val="20"/>
          <w:szCs w:val="20"/>
        </w:rPr>
        <w:t xml:space="preserve">, </w:t>
      </w:r>
      <w:r>
        <w:rPr>
          <w:i/>
          <w:iCs/>
          <w:sz w:val="20"/>
          <w:szCs w:val="20"/>
        </w:rPr>
        <w:t>143</w:t>
      </w:r>
      <w:r>
        <w:rPr>
          <w:sz w:val="20"/>
          <w:szCs w:val="20"/>
        </w:rPr>
        <w:t>(6), 07017006.</w:t>
      </w:r>
    </w:p>
    <w:p w:rsidR="001D38B0" w:rsidRDefault="001D38B0">
      <w:pPr>
        <w:spacing w:line="237" w:lineRule="auto"/>
        <w:jc w:val="both"/>
        <w:rPr>
          <w:rFonts w:eastAsia="Times New Roman"/>
          <w:sz w:val="20"/>
          <w:szCs w:val="20"/>
        </w:rPr>
      </w:pPr>
    </w:p>
    <w:p w:rsidR="00870662" w:rsidRDefault="00A30A02">
      <w:pPr>
        <w:spacing w:line="237" w:lineRule="auto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Ghorbanian, M., </w:t>
      </w:r>
      <w:r>
        <w:rPr>
          <w:rFonts w:eastAsia="Times New Roman"/>
          <w:b/>
          <w:bCs/>
          <w:sz w:val="20"/>
          <w:szCs w:val="20"/>
        </w:rPr>
        <w:t>Sedaghatdoost, A</w:t>
      </w:r>
      <w:r>
        <w:rPr>
          <w:rFonts w:eastAsia="Times New Roman"/>
          <w:sz w:val="20"/>
          <w:szCs w:val="20"/>
        </w:rPr>
        <w:t xml:space="preserve">., and Liaghat, A. (2016). Discussion of “Effect of Fertigation on Soil Salinization and Aggregate Stability” by JM Moreira Barradas, A. Abdelfattah, S. Matula, and F. Dolezal. </w:t>
      </w:r>
      <w:r>
        <w:rPr>
          <w:rFonts w:eastAsia="Times New Roman"/>
          <w:i/>
          <w:iCs/>
          <w:sz w:val="20"/>
          <w:szCs w:val="20"/>
        </w:rPr>
        <w:t>Journal</w:t>
      </w:r>
      <w:r>
        <w:rPr>
          <w:rFonts w:eastAsia="Times New Roman"/>
          <w:sz w:val="20"/>
          <w:szCs w:val="20"/>
        </w:rPr>
        <w:t xml:space="preserve"> </w:t>
      </w:r>
      <w:r>
        <w:rPr>
          <w:rFonts w:eastAsia="Times New Roman"/>
          <w:i/>
          <w:iCs/>
          <w:sz w:val="20"/>
          <w:szCs w:val="20"/>
        </w:rPr>
        <w:t>of Irrigation and Drainage Engineering</w:t>
      </w:r>
      <w:r>
        <w:rPr>
          <w:rFonts w:eastAsia="Times New Roman"/>
          <w:sz w:val="20"/>
          <w:szCs w:val="20"/>
        </w:rPr>
        <w:t>, 07015035.</w:t>
      </w:r>
    </w:p>
    <w:p w:rsidR="00870662" w:rsidRDefault="00870662">
      <w:pPr>
        <w:spacing w:line="241" w:lineRule="exact"/>
        <w:rPr>
          <w:sz w:val="20"/>
          <w:szCs w:val="20"/>
        </w:rPr>
      </w:pPr>
    </w:p>
    <w:p w:rsidR="00870662" w:rsidRDefault="00A30A02">
      <w:pPr>
        <w:spacing w:line="237" w:lineRule="auto"/>
        <w:ind w:right="20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Sedaghatdoost, A</w:t>
      </w:r>
      <w:r>
        <w:rPr>
          <w:rFonts w:eastAsia="Times New Roman"/>
          <w:sz w:val="20"/>
          <w:szCs w:val="20"/>
        </w:rPr>
        <w:t>., and Ebrahimian, H. (2015). Calibration of infiltration, roughness and longitudinal dispersivity</w:t>
      </w:r>
      <w:r>
        <w:rPr>
          <w:rFonts w:eastAsia="Times New Roman"/>
          <w:b/>
          <w:bCs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 xml:space="preserve">coefficients in furrow fertigation using inverse modelling with a genetic algorithm. </w:t>
      </w:r>
      <w:r>
        <w:rPr>
          <w:rFonts w:eastAsia="Times New Roman"/>
          <w:i/>
          <w:iCs/>
          <w:sz w:val="20"/>
          <w:szCs w:val="20"/>
        </w:rPr>
        <w:t>Biosystems Engineering</w:t>
      </w:r>
      <w:r>
        <w:rPr>
          <w:rFonts w:eastAsia="Times New Roman"/>
          <w:sz w:val="20"/>
          <w:szCs w:val="20"/>
        </w:rPr>
        <w:t xml:space="preserve">, </w:t>
      </w:r>
      <w:r>
        <w:rPr>
          <w:rFonts w:eastAsia="Times New Roman"/>
          <w:i/>
          <w:iCs/>
          <w:sz w:val="20"/>
          <w:szCs w:val="20"/>
        </w:rPr>
        <w:t>136</w:t>
      </w:r>
      <w:r>
        <w:rPr>
          <w:rFonts w:eastAsia="Times New Roman"/>
          <w:sz w:val="20"/>
          <w:szCs w:val="20"/>
        </w:rPr>
        <w:t>, 129-139.</w:t>
      </w:r>
    </w:p>
    <w:p w:rsidR="00870662" w:rsidRDefault="00870662">
      <w:pPr>
        <w:spacing w:line="241" w:lineRule="exact"/>
        <w:rPr>
          <w:sz w:val="20"/>
          <w:szCs w:val="20"/>
        </w:rPr>
      </w:pPr>
    </w:p>
    <w:p w:rsidR="00870662" w:rsidRDefault="00A30A02">
      <w:pPr>
        <w:spacing w:line="237" w:lineRule="auto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Sedaghatdoost, A</w:t>
      </w:r>
      <w:r>
        <w:rPr>
          <w:rFonts w:eastAsia="Times New Roman"/>
          <w:sz w:val="20"/>
          <w:szCs w:val="20"/>
        </w:rPr>
        <w:t>., and Ebrahimian, H. (2015). Discussion of “Unsaturated Flow Functions for Filter Media Used</w:t>
      </w:r>
      <w:r>
        <w:rPr>
          <w:rFonts w:eastAsia="Times New Roman"/>
          <w:b/>
          <w:bCs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 xml:space="preserve">in Low-Impact Development—Stormwater Management Systems” by Iulia A. Barbu and Thomas P. Ballestero. </w:t>
      </w:r>
      <w:r>
        <w:rPr>
          <w:rFonts w:eastAsia="Times New Roman"/>
          <w:i/>
          <w:iCs/>
          <w:sz w:val="20"/>
          <w:szCs w:val="20"/>
        </w:rPr>
        <w:t>Journal of Irrigation and Drainage Engineering</w:t>
      </w:r>
      <w:r>
        <w:rPr>
          <w:rFonts w:eastAsia="Times New Roman"/>
          <w:sz w:val="20"/>
          <w:szCs w:val="20"/>
        </w:rPr>
        <w:t>, 07015019.</w:t>
      </w:r>
    </w:p>
    <w:p w:rsidR="00870662" w:rsidRDefault="00870662">
      <w:pPr>
        <w:spacing w:line="241" w:lineRule="exact"/>
        <w:rPr>
          <w:sz w:val="20"/>
          <w:szCs w:val="20"/>
        </w:rPr>
      </w:pPr>
    </w:p>
    <w:p w:rsidR="00870662" w:rsidRDefault="00A30A02">
      <w:pPr>
        <w:spacing w:line="238" w:lineRule="auto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Sedaghatdoost, A</w:t>
      </w:r>
      <w:r>
        <w:rPr>
          <w:rFonts w:eastAsia="Times New Roman"/>
          <w:sz w:val="20"/>
          <w:szCs w:val="20"/>
        </w:rPr>
        <w:t>., Safaei, S., and Ebrahimian, H. (2015). ”Discussion of “DRAINMOD-DSSAT Simulation of the</w:t>
      </w:r>
      <w:r>
        <w:rPr>
          <w:rFonts w:eastAsia="Times New Roman"/>
          <w:b/>
          <w:bCs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 xml:space="preserve">Hydrology, Nitrogen Dynamics, and Plant Growth of a Drained Corn Field in Indiana” by Lamyaa M. Negm, Mohamed A. Youssef, Richard W. Skaggs, George M. Chescheir, and Eileen J. Kladivko.” </w:t>
      </w:r>
      <w:r>
        <w:rPr>
          <w:rFonts w:eastAsia="Times New Roman"/>
          <w:i/>
          <w:iCs/>
          <w:sz w:val="20"/>
          <w:szCs w:val="20"/>
        </w:rPr>
        <w:t>J. Irrig. Drain Eng.</w:t>
      </w:r>
      <w:r>
        <w:rPr>
          <w:rFonts w:eastAsia="Times New Roman"/>
          <w:sz w:val="20"/>
          <w:szCs w:val="20"/>
        </w:rPr>
        <w:t>, 141(9), 07015008.</w:t>
      </w:r>
    </w:p>
    <w:p w:rsidR="00870662" w:rsidRDefault="00A30A0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-67310</wp:posOffset>
            </wp:positionH>
            <wp:positionV relativeFrom="paragraph">
              <wp:posOffset>152400</wp:posOffset>
            </wp:positionV>
            <wp:extent cx="6083935" cy="15113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935" cy="151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70662" w:rsidRDefault="00870662">
      <w:pPr>
        <w:spacing w:line="226" w:lineRule="exact"/>
        <w:rPr>
          <w:sz w:val="20"/>
          <w:szCs w:val="20"/>
        </w:rPr>
      </w:pPr>
    </w:p>
    <w:p w:rsidR="00870662" w:rsidRDefault="00A30A02">
      <w:pPr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Conferences Proceedings</w:t>
      </w:r>
    </w:p>
    <w:p w:rsidR="00870662" w:rsidRDefault="00A30A0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-67945</wp:posOffset>
                </wp:positionH>
                <wp:positionV relativeFrom="paragraph">
                  <wp:posOffset>2540</wp:posOffset>
                </wp:positionV>
                <wp:extent cx="6083935" cy="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39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57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E2FAFF" id="Shape 11" o:spid="_x0000_s1026" style="position:absolute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35pt,.2pt" to="473.7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" o:allowincell="f" filled="t" strokeweight=".127mm">
                <v:stroke joinstyle="miter"/>
                <o:lock v:ext="edit" shapetype="f"/>
              </v:line>
            </w:pict>
          </mc:Fallback>
        </mc:AlternateContent>
      </w:r>
    </w:p>
    <w:p w:rsidR="00870662" w:rsidRDefault="00870662">
      <w:pPr>
        <w:spacing w:line="220" w:lineRule="exact"/>
        <w:rPr>
          <w:sz w:val="20"/>
          <w:szCs w:val="20"/>
        </w:rPr>
      </w:pPr>
    </w:p>
    <w:p w:rsidR="009C170D" w:rsidRDefault="009C170D" w:rsidP="009C170D">
      <w:pPr>
        <w:jc w:val="lowKashida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Sedaghatdoost</w:t>
      </w:r>
      <w:r>
        <w:rPr>
          <w:rFonts w:eastAsia="Times New Roman"/>
          <w:sz w:val="20"/>
          <w:szCs w:val="20"/>
        </w:rPr>
        <w:t>, A., Mohanty, B., Huang, Y. (201</w:t>
      </w:r>
      <w:r w:rsidR="009420E3">
        <w:rPr>
          <w:rFonts w:eastAsia="Times New Roman"/>
          <w:sz w:val="20"/>
          <w:szCs w:val="20"/>
        </w:rPr>
        <w:t>7</w:t>
      </w:r>
      <w:bookmarkStart w:id="2" w:name="_GoBack"/>
      <w:bookmarkEnd w:id="2"/>
      <w:r>
        <w:rPr>
          <w:rFonts w:eastAsia="Times New Roman"/>
          <w:sz w:val="20"/>
          <w:szCs w:val="20"/>
        </w:rPr>
        <w:t xml:space="preserve">). </w:t>
      </w:r>
      <w:r w:rsidRPr="009C170D">
        <w:rPr>
          <w:rFonts w:eastAsia="Times New Roman"/>
          <w:sz w:val="20"/>
          <w:szCs w:val="20"/>
        </w:rPr>
        <w:t>Investigating the Effect of Soil Physical and Chemical Properties on Elemental distribution and Redox Biogeochemistry in Brazos River Basin</w:t>
      </w:r>
      <w:r>
        <w:rPr>
          <w:rFonts w:eastAsia="Times New Roman"/>
          <w:sz w:val="20"/>
          <w:szCs w:val="20"/>
        </w:rPr>
        <w:t>. American Geophysical Union Meeting, 10-14 December, Washington D.C., USA.</w:t>
      </w:r>
    </w:p>
    <w:p w:rsidR="009C170D" w:rsidRDefault="009C170D">
      <w:pPr>
        <w:spacing w:line="237" w:lineRule="auto"/>
        <w:ind w:right="520"/>
        <w:rPr>
          <w:rFonts w:eastAsia="Times New Roman"/>
          <w:b/>
          <w:bCs/>
          <w:sz w:val="20"/>
          <w:szCs w:val="20"/>
        </w:rPr>
      </w:pPr>
    </w:p>
    <w:p w:rsidR="00870662" w:rsidRDefault="00A30A02" w:rsidP="009C170D">
      <w:pPr>
        <w:spacing w:line="237" w:lineRule="auto"/>
        <w:ind w:right="520"/>
        <w:jc w:val="lowKashida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Sedaghatdoost</w:t>
      </w:r>
      <w:r>
        <w:rPr>
          <w:rFonts w:eastAsia="Times New Roman"/>
          <w:sz w:val="20"/>
          <w:szCs w:val="20"/>
        </w:rPr>
        <w:t>, A., Mohanty, B., Huang, Y. (2018). Tracking Water, C, N, and P by Linking Local Scale Soil</w:t>
      </w:r>
      <w:r w:rsidR="009C170D">
        <w:rPr>
          <w:rFonts w:eastAsia="Times New Roman"/>
          <w:b/>
          <w:bCs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Hydrologic and Biogeochemical Features to Watershed Scale. American Geophysical Union Meeting, 11-15 December, New Orleans, USA.</w:t>
      </w:r>
    </w:p>
    <w:p w:rsidR="00990A9B" w:rsidRDefault="00990A9B">
      <w:pPr>
        <w:spacing w:line="237" w:lineRule="auto"/>
        <w:ind w:right="600"/>
        <w:jc w:val="both"/>
        <w:rPr>
          <w:rFonts w:eastAsia="Times New Roman"/>
          <w:sz w:val="20"/>
          <w:szCs w:val="20"/>
        </w:rPr>
      </w:pPr>
    </w:p>
    <w:p w:rsidR="00990A9B" w:rsidRPr="00990A9B" w:rsidRDefault="00E97CDE" w:rsidP="00990A9B">
      <w:pPr>
        <w:rPr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Leadership Experiences and </w:t>
      </w:r>
      <w:r w:rsidR="00990A9B">
        <w:rPr>
          <w:rFonts w:eastAsia="Times New Roman"/>
          <w:b/>
          <w:bCs/>
          <w:sz w:val="20"/>
          <w:szCs w:val="20"/>
        </w:rPr>
        <w:t>Extracurricular Ac</w:t>
      </w:r>
      <w:r w:rsidR="00990A9B"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0" allowOverlap="1" wp14:anchorId="08E73AD6" wp14:editId="29C8D60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083935" cy="15113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935" cy="151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90A9B">
        <w:rPr>
          <w:rFonts w:eastAsia="Times New Roman"/>
          <w:b/>
          <w:bCs/>
          <w:sz w:val="20"/>
          <w:szCs w:val="20"/>
        </w:rPr>
        <w:t>tivities</w:t>
      </w:r>
    </w:p>
    <w:p w:rsidR="00990A9B" w:rsidRDefault="00990A9B">
      <w:pPr>
        <w:spacing w:line="237" w:lineRule="auto"/>
        <w:ind w:right="600"/>
        <w:jc w:val="both"/>
        <w:rPr>
          <w:rFonts w:eastAsia="Times New Roman"/>
          <w:sz w:val="20"/>
          <w:szCs w:val="20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5DA02C73" wp14:editId="64D61583">
                <wp:simplePos x="0" y="0"/>
                <wp:positionH relativeFrom="column">
                  <wp:posOffset>0</wp:posOffset>
                </wp:positionH>
                <wp:positionV relativeFrom="paragraph">
                  <wp:posOffset>1905</wp:posOffset>
                </wp:positionV>
                <wp:extent cx="6083935" cy="0"/>
                <wp:effectExtent l="0" t="0" r="0" b="0"/>
                <wp:wrapNone/>
                <wp:docPr id="17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393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57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B83875" id="Shape 8" o:spid="_x0000_s1026" style="position:absolute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.15pt" to="479.0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" o:allowincell="f" filled="t" strokeweight=".127mm">
                <v:stroke joinstyle="miter"/>
                <o:lock v:ext="edit" shapetype="f"/>
              </v:line>
            </w:pict>
          </mc:Fallback>
        </mc:AlternateContent>
      </w:r>
    </w:p>
    <w:p w:rsidR="00A30A02" w:rsidRDefault="00990A9B" w:rsidP="00990A9B">
      <w:pPr>
        <w:spacing w:line="237" w:lineRule="auto"/>
        <w:ind w:right="600"/>
        <w:rPr>
          <w:sz w:val="20"/>
          <w:szCs w:val="20"/>
        </w:rPr>
      </w:pPr>
      <w:r>
        <w:rPr>
          <w:sz w:val="20"/>
          <w:szCs w:val="20"/>
        </w:rPr>
        <w:t>(2018-now) President of Biological and Agricultural Engineering Graduate Students Association,</w:t>
      </w:r>
    </w:p>
    <w:p w:rsidR="00A30A02" w:rsidRDefault="00A30A02" w:rsidP="00990A9B">
      <w:pPr>
        <w:spacing w:line="237" w:lineRule="auto"/>
        <w:ind w:right="600"/>
        <w:rPr>
          <w:sz w:val="20"/>
          <w:szCs w:val="20"/>
        </w:rPr>
      </w:pPr>
    </w:p>
    <w:p w:rsidR="00A30A02" w:rsidRDefault="00A30A02" w:rsidP="00A30A02">
      <w:pPr>
        <w:spacing w:line="237" w:lineRule="auto"/>
        <w:ind w:right="600"/>
        <w:rPr>
          <w:sz w:val="20"/>
          <w:szCs w:val="20"/>
        </w:rPr>
      </w:pPr>
      <w:r>
        <w:rPr>
          <w:sz w:val="20"/>
          <w:szCs w:val="20"/>
        </w:rPr>
        <w:t xml:space="preserve">(2018-now) Treasurer of Texas A&amp;M Water Network- A </w:t>
      </w:r>
      <w:r w:rsidRPr="00A30A02">
        <w:rPr>
          <w:sz w:val="20"/>
          <w:szCs w:val="20"/>
        </w:rPr>
        <w:t>chapter of the Texas section of the American Water Works Association</w:t>
      </w:r>
      <w:r>
        <w:rPr>
          <w:sz w:val="20"/>
          <w:szCs w:val="20"/>
        </w:rPr>
        <w:t>,</w:t>
      </w:r>
    </w:p>
    <w:p w:rsidR="00A30A02" w:rsidRDefault="00A30A02" w:rsidP="00A30A02">
      <w:pPr>
        <w:spacing w:line="237" w:lineRule="auto"/>
        <w:ind w:right="600"/>
        <w:rPr>
          <w:sz w:val="20"/>
          <w:szCs w:val="20"/>
        </w:rPr>
      </w:pPr>
    </w:p>
    <w:p w:rsidR="00A30A02" w:rsidRDefault="00A30A02" w:rsidP="00A30A02">
      <w:pPr>
        <w:spacing w:line="237" w:lineRule="auto"/>
        <w:ind w:right="600"/>
        <w:rPr>
          <w:sz w:val="20"/>
          <w:szCs w:val="20"/>
        </w:rPr>
      </w:pPr>
      <w:r>
        <w:rPr>
          <w:sz w:val="20"/>
          <w:szCs w:val="20"/>
        </w:rPr>
        <w:t xml:space="preserve">(2019) Moderator of 2019 </w:t>
      </w:r>
      <w:r w:rsidRPr="00A30A02">
        <w:rPr>
          <w:sz w:val="20"/>
          <w:szCs w:val="20"/>
        </w:rPr>
        <w:t>Texas Junior Science and Humanities Symposium</w:t>
      </w:r>
    </w:p>
    <w:p w:rsidR="00A30A02" w:rsidRDefault="00A30A02" w:rsidP="00A30A02">
      <w:pPr>
        <w:spacing w:line="237" w:lineRule="auto"/>
        <w:ind w:right="600"/>
        <w:rPr>
          <w:sz w:val="20"/>
          <w:szCs w:val="20"/>
        </w:rPr>
      </w:pPr>
    </w:p>
    <w:p w:rsidR="00A30A02" w:rsidRDefault="00A30A02" w:rsidP="00A30A02">
      <w:pPr>
        <w:spacing w:line="237" w:lineRule="auto"/>
        <w:ind w:right="600"/>
        <w:rPr>
          <w:sz w:val="20"/>
          <w:szCs w:val="20"/>
        </w:rPr>
      </w:pPr>
      <w:r>
        <w:rPr>
          <w:sz w:val="20"/>
          <w:szCs w:val="20"/>
        </w:rPr>
        <w:t>(2019) Moderator of 2019</w:t>
      </w:r>
      <w:r w:rsidRPr="00A30A02">
        <w:rPr>
          <w:sz w:val="20"/>
          <w:szCs w:val="20"/>
        </w:rPr>
        <w:t xml:space="preserve"> Texas A&amp;M Science Bowl</w:t>
      </w:r>
    </w:p>
    <w:p w:rsidR="00A30A02" w:rsidRDefault="00A30A02" w:rsidP="00A30A02">
      <w:pPr>
        <w:spacing w:line="237" w:lineRule="auto"/>
        <w:ind w:right="600"/>
        <w:rPr>
          <w:sz w:val="20"/>
          <w:szCs w:val="20"/>
        </w:rPr>
      </w:pPr>
    </w:p>
    <w:p w:rsidR="00A30A02" w:rsidRDefault="00A30A02" w:rsidP="00A30A02">
      <w:pPr>
        <w:spacing w:line="237" w:lineRule="auto"/>
        <w:ind w:right="600"/>
        <w:rPr>
          <w:sz w:val="20"/>
          <w:szCs w:val="20"/>
        </w:rPr>
      </w:pPr>
      <w:r>
        <w:rPr>
          <w:sz w:val="20"/>
          <w:szCs w:val="20"/>
        </w:rPr>
        <w:t>(2018-now) Member of Environmental Issue Committee of Texas A&amp;M University,</w:t>
      </w:r>
    </w:p>
    <w:p w:rsidR="00A30A02" w:rsidRDefault="00A30A02" w:rsidP="00A30A02">
      <w:pPr>
        <w:spacing w:line="237" w:lineRule="auto"/>
        <w:ind w:right="600"/>
        <w:rPr>
          <w:sz w:val="20"/>
          <w:szCs w:val="20"/>
        </w:rPr>
      </w:pPr>
    </w:p>
    <w:p w:rsidR="00A30A02" w:rsidRDefault="00A30A02" w:rsidP="00A30A02">
      <w:pPr>
        <w:spacing w:line="237" w:lineRule="auto"/>
        <w:ind w:right="600"/>
        <w:rPr>
          <w:sz w:val="20"/>
          <w:szCs w:val="20"/>
        </w:rPr>
      </w:pPr>
      <w:r>
        <w:rPr>
          <w:sz w:val="20"/>
          <w:szCs w:val="20"/>
        </w:rPr>
        <w:t>(2017-now) Member of Graduate and Professional Student Council at Texas A&amp;M University,</w:t>
      </w:r>
    </w:p>
    <w:p w:rsidR="00A30A02" w:rsidRDefault="00A30A02" w:rsidP="00A30A02">
      <w:pPr>
        <w:spacing w:line="237" w:lineRule="auto"/>
        <w:ind w:right="600"/>
        <w:rPr>
          <w:sz w:val="20"/>
          <w:szCs w:val="20"/>
        </w:rPr>
      </w:pPr>
    </w:p>
    <w:p w:rsidR="00990A9B" w:rsidRDefault="00990A9B">
      <w:pPr>
        <w:spacing w:line="237" w:lineRule="auto"/>
        <w:ind w:right="600"/>
        <w:jc w:val="both"/>
        <w:rPr>
          <w:sz w:val="20"/>
          <w:szCs w:val="20"/>
        </w:rPr>
      </w:pPr>
      <w:r>
        <w:rPr>
          <w:sz w:val="20"/>
          <w:szCs w:val="20"/>
        </w:rPr>
        <w:t>(2017-2018) Vice President of Biological and Agricultural Engineering Graduate Students Association,</w:t>
      </w:r>
    </w:p>
    <w:p w:rsidR="00870662" w:rsidRDefault="00870662">
      <w:pPr>
        <w:spacing w:line="20" w:lineRule="exact"/>
        <w:rPr>
          <w:sz w:val="20"/>
          <w:szCs w:val="20"/>
        </w:rPr>
      </w:pPr>
    </w:p>
    <w:p w:rsidR="00870662" w:rsidRDefault="00870662">
      <w:pPr>
        <w:spacing w:line="20" w:lineRule="exact"/>
        <w:rPr>
          <w:sz w:val="20"/>
          <w:szCs w:val="20"/>
        </w:rPr>
      </w:pPr>
    </w:p>
    <w:p w:rsidR="00870662" w:rsidRDefault="00990A9B">
      <w:pPr>
        <w:spacing w:line="226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5522</wp:posOffset>
            </wp:positionH>
            <wp:positionV relativeFrom="paragraph">
              <wp:posOffset>142930</wp:posOffset>
            </wp:positionV>
            <wp:extent cx="6083935" cy="15113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935" cy="151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70662" w:rsidRPr="00990A9B" w:rsidRDefault="00A30A02">
      <w:pPr>
        <w:rPr>
          <w:b/>
          <w:bCs/>
          <w:sz w:val="20"/>
          <w:szCs w:val="20"/>
        </w:rPr>
      </w:pPr>
      <w:r w:rsidRPr="00990A9B">
        <w:rPr>
          <w:rFonts w:eastAsia="Times New Roman"/>
          <w:b/>
          <w:bCs/>
          <w:sz w:val="20"/>
          <w:szCs w:val="20"/>
        </w:rPr>
        <w:t>Awards and Honors</w:t>
      </w:r>
    </w:p>
    <w:p w:rsidR="00870662" w:rsidRDefault="00990A9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7620</wp:posOffset>
                </wp:positionV>
                <wp:extent cx="6092825" cy="0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9282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57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5DC240" id="Shape 15" o:spid="_x0000_s1026" style="position:absolute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pt,.6pt" to="479.9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" o:allowincell="f" filled="t" strokeweight=".36pt">
                <v:stroke joinstyle="miter"/>
                <o:lock v:ext="edit" shapetype="f"/>
              </v:line>
            </w:pict>
          </mc:Fallback>
        </mc:AlternateContent>
      </w:r>
    </w:p>
    <w:p w:rsidR="00870662" w:rsidRDefault="00870662">
      <w:pPr>
        <w:spacing w:line="254" w:lineRule="exact"/>
        <w:rPr>
          <w:sz w:val="20"/>
          <w:szCs w:val="20"/>
        </w:rPr>
      </w:pPr>
    </w:p>
    <w:p w:rsidR="009420E3" w:rsidRDefault="009420E3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(2019) </w:t>
      </w:r>
      <w:r w:rsidRPr="009420E3">
        <w:rPr>
          <w:rFonts w:eastAsia="Times New Roman"/>
          <w:sz w:val="20"/>
          <w:szCs w:val="20"/>
        </w:rPr>
        <w:t>Robert E Stewart Graduate Excellence Award.</w:t>
      </w:r>
    </w:p>
    <w:p w:rsidR="009420E3" w:rsidRDefault="009420E3">
      <w:pPr>
        <w:rPr>
          <w:rFonts w:eastAsia="Times New Roman"/>
          <w:sz w:val="20"/>
          <w:szCs w:val="20"/>
        </w:rPr>
      </w:pPr>
    </w:p>
    <w:p w:rsidR="00870662" w:rsidRDefault="00A30A02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(2018) Department of Biological and Agricultural Engineering Travel Award</w:t>
      </w:r>
      <w:r w:rsidR="00990A9B">
        <w:rPr>
          <w:rFonts w:eastAsia="Times New Roman"/>
          <w:sz w:val="20"/>
          <w:szCs w:val="20"/>
        </w:rPr>
        <w:t>,</w:t>
      </w:r>
    </w:p>
    <w:p w:rsidR="00870662" w:rsidRDefault="00870662">
      <w:pPr>
        <w:spacing w:line="238" w:lineRule="exact"/>
        <w:rPr>
          <w:sz w:val="20"/>
          <w:szCs w:val="20"/>
        </w:rPr>
      </w:pPr>
    </w:p>
    <w:p w:rsidR="00870662" w:rsidRDefault="00A30A02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(2018) Rethinking Texas Water Poli</w:t>
      </w:r>
      <w:r w:rsidR="00990A9B">
        <w:rPr>
          <w:rFonts w:eastAsia="Times New Roman"/>
          <w:sz w:val="20"/>
          <w:szCs w:val="20"/>
        </w:rPr>
        <w:t>cy Conference Scholarship Award,</w:t>
      </w:r>
    </w:p>
    <w:p w:rsidR="00870662" w:rsidRDefault="00870662">
      <w:pPr>
        <w:spacing w:line="231" w:lineRule="exact"/>
        <w:rPr>
          <w:sz w:val="20"/>
          <w:szCs w:val="20"/>
        </w:rPr>
      </w:pPr>
    </w:p>
    <w:p w:rsidR="00870662" w:rsidRDefault="00A30A02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(2017) Irrigatio</w:t>
      </w:r>
      <w:r w:rsidR="00990A9B">
        <w:rPr>
          <w:rFonts w:eastAsia="Times New Roman"/>
          <w:sz w:val="20"/>
          <w:szCs w:val="20"/>
        </w:rPr>
        <w:t>n E3 Education and Travel Award,</w:t>
      </w:r>
    </w:p>
    <w:p w:rsidR="00870662" w:rsidRDefault="00870662">
      <w:pPr>
        <w:spacing w:line="238" w:lineRule="exact"/>
        <w:rPr>
          <w:sz w:val="20"/>
          <w:szCs w:val="20"/>
        </w:rPr>
      </w:pPr>
    </w:p>
    <w:p w:rsidR="00870662" w:rsidRDefault="00A30A02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(2017) Department of Biological and Agricultural Engineering Travel Award</w:t>
      </w:r>
      <w:r w:rsidR="00990A9B">
        <w:rPr>
          <w:rFonts w:eastAsia="Times New Roman"/>
          <w:sz w:val="20"/>
          <w:szCs w:val="20"/>
        </w:rPr>
        <w:t>,</w:t>
      </w:r>
    </w:p>
    <w:p w:rsidR="00990A9B" w:rsidRDefault="00990A9B">
      <w:pPr>
        <w:rPr>
          <w:rFonts w:eastAsia="Times New Roman"/>
          <w:sz w:val="20"/>
          <w:szCs w:val="20"/>
        </w:rPr>
      </w:pPr>
      <w:bookmarkStart w:id="3" w:name="page3"/>
      <w:bookmarkEnd w:id="3"/>
    </w:p>
    <w:p w:rsidR="00870662" w:rsidRDefault="00A30A02" w:rsidP="009C170D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(2017) Biological and Agricultural Engineering Department Graduate Student </w:t>
      </w:r>
      <w:r w:rsidR="009C170D">
        <w:rPr>
          <w:rFonts w:eastAsia="Times New Roman"/>
          <w:sz w:val="20"/>
          <w:szCs w:val="20"/>
        </w:rPr>
        <w:t>Scholarship.</w:t>
      </w:r>
    </w:p>
    <w:sectPr w:rsidR="00870662">
      <w:pgSz w:w="12240" w:h="15840"/>
      <w:pgMar w:top="561" w:right="1440" w:bottom="1440" w:left="1440" w:header="0" w:footer="0" w:gutter="0"/>
      <w:cols w:space="720" w:equalWidth="0">
        <w:col w:w="93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72AE"/>
    <w:multiLevelType w:val="hybridMultilevel"/>
    <w:tmpl w:val="0A22191C"/>
    <w:lvl w:ilvl="0" w:tplc="B052BD5C">
      <w:start w:val="1"/>
      <w:numFmt w:val="bullet"/>
      <w:lvlText w:val=""/>
      <w:lvlJc w:val="left"/>
    </w:lvl>
    <w:lvl w:ilvl="1" w:tplc="F2AE9AE2">
      <w:numFmt w:val="decimal"/>
      <w:lvlText w:val=""/>
      <w:lvlJc w:val="left"/>
    </w:lvl>
    <w:lvl w:ilvl="2" w:tplc="36F26E16">
      <w:numFmt w:val="decimal"/>
      <w:lvlText w:val=""/>
      <w:lvlJc w:val="left"/>
    </w:lvl>
    <w:lvl w:ilvl="3" w:tplc="D386361C">
      <w:numFmt w:val="decimal"/>
      <w:lvlText w:val=""/>
      <w:lvlJc w:val="left"/>
    </w:lvl>
    <w:lvl w:ilvl="4" w:tplc="2CD42280">
      <w:numFmt w:val="decimal"/>
      <w:lvlText w:val=""/>
      <w:lvlJc w:val="left"/>
    </w:lvl>
    <w:lvl w:ilvl="5" w:tplc="D972A18A">
      <w:numFmt w:val="decimal"/>
      <w:lvlText w:val=""/>
      <w:lvlJc w:val="left"/>
    </w:lvl>
    <w:lvl w:ilvl="6" w:tplc="CFBCF0A4">
      <w:numFmt w:val="decimal"/>
      <w:lvlText w:val=""/>
      <w:lvlJc w:val="left"/>
    </w:lvl>
    <w:lvl w:ilvl="7" w:tplc="4CBAD5C0">
      <w:numFmt w:val="decimal"/>
      <w:lvlText w:val=""/>
      <w:lvlJc w:val="left"/>
    </w:lvl>
    <w:lvl w:ilvl="8" w:tplc="BA8ACB4C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tDA0tzAwMzUwNTA3MLVU0lEKTi0uzszPAykwqQUAlqpwNywAAAA="/>
  </w:docVars>
  <w:rsids>
    <w:rsidRoot w:val="00870662"/>
    <w:rsid w:val="000727B2"/>
    <w:rsid w:val="00117F2F"/>
    <w:rsid w:val="001B4953"/>
    <w:rsid w:val="001D38B0"/>
    <w:rsid w:val="0031596E"/>
    <w:rsid w:val="00337407"/>
    <w:rsid w:val="00412D21"/>
    <w:rsid w:val="00663340"/>
    <w:rsid w:val="00870662"/>
    <w:rsid w:val="009420E3"/>
    <w:rsid w:val="00990A9B"/>
    <w:rsid w:val="009C170D"/>
    <w:rsid w:val="00A30A02"/>
    <w:rsid w:val="00A326A7"/>
    <w:rsid w:val="00A33B61"/>
    <w:rsid w:val="00CA38FC"/>
    <w:rsid w:val="00E9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7599E4"/>
  <w15:docId w15:val="{ECF62B25-9549-4BBB-A0DD-C49FF3DF2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0A9B"/>
    <w:rPr>
      <w:color w:val="0563C1" w:themeColor="hyperlink"/>
      <w:u w:val="single"/>
    </w:rPr>
  </w:style>
  <w:style w:type="paragraph" w:customStyle="1" w:styleId="Default">
    <w:name w:val="Default"/>
    <w:rsid w:val="001D38B0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searchgate.net/profile/Amir_Sedaghatdoos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adosezone.tamu.edu/amir-sedaghatdoost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.sedaghatdoost@tamu.edu" TargetMode="External"/><Relationship Id="rId11" Type="http://schemas.openxmlformats.org/officeDocument/2006/relationships/image" Target="media/image3.png"/><Relationship Id="rId5" Type="http://schemas.openxmlformats.org/officeDocument/2006/relationships/image" Target="media/image1.jpeg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scholar.google.com/citations?user=vapbU4wAAAAJ&amp;hl=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3</Pages>
  <Words>772</Words>
  <Characters>4402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Sedaghatdoost, Amir</cp:lastModifiedBy>
  <cp:revision>12</cp:revision>
  <cp:lastPrinted>2019-03-27T19:54:00Z</cp:lastPrinted>
  <dcterms:created xsi:type="dcterms:W3CDTF">2019-03-27T09:32:00Z</dcterms:created>
  <dcterms:modified xsi:type="dcterms:W3CDTF">2019-04-29T16:09:00Z</dcterms:modified>
</cp:coreProperties>
</file>